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52C86" w14:textId="77777777" w:rsidR="004C0716" w:rsidRDefault="004C0716">
      <w:pPr>
        <w:rPr>
          <w:sz w:val="22"/>
        </w:rPr>
      </w:pPr>
      <w:r>
        <w:rPr>
          <w:sz w:val="22"/>
        </w:rPr>
        <w:t>Columbia Conservation District</w:t>
      </w:r>
    </w:p>
    <w:p w14:paraId="4E09FE26" w14:textId="217CD1D6" w:rsidR="004C0716" w:rsidRDefault="00C766DA">
      <w:pPr>
        <w:rPr>
          <w:sz w:val="22"/>
        </w:rPr>
      </w:pPr>
      <w:r>
        <w:rPr>
          <w:sz w:val="22"/>
        </w:rPr>
        <w:t>November 13</w:t>
      </w:r>
      <w:r w:rsidR="008B2302">
        <w:rPr>
          <w:sz w:val="22"/>
        </w:rPr>
        <w:t>, 20</w:t>
      </w:r>
      <w:r w:rsidR="00CB5AF4">
        <w:rPr>
          <w:sz w:val="22"/>
        </w:rPr>
        <w:t>2</w:t>
      </w:r>
      <w:r>
        <w:rPr>
          <w:sz w:val="22"/>
        </w:rPr>
        <w:t>4</w:t>
      </w:r>
    </w:p>
    <w:p w14:paraId="7067E01A" w14:textId="5E10856D" w:rsidR="004C0716" w:rsidRDefault="004C0716">
      <w:pPr>
        <w:rPr>
          <w:sz w:val="22"/>
          <w:u w:val="single"/>
        </w:rPr>
      </w:pPr>
      <w:r>
        <w:rPr>
          <w:sz w:val="22"/>
        </w:rPr>
        <w:t>Resolution No.20</w:t>
      </w:r>
      <w:r w:rsidR="000371A7">
        <w:rPr>
          <w:sz w:val="22"/>
        </w:rPr>
        <w:t>2</w:t>
      </w:r>
      <w:r w:rsidR="00C766DA">
        <w:rPr>
          <w:sz w:val="22"/>
        </w:rPr>
        <w:t>4-01</w:t>
      </w:r>
    </w:p>
    <w:p w14:paraId="5C0D3FA7" w14:textId="77777777" w:rsidR="004C0716" w:rsidRDefault="004C0716">
      <w:pPr>
        <w:rPr>
          <w:sz w:val="22"/>
        </w:rPr>
      </w:pPr>
    </w:p>
    <w:p w14:paraId="034FCD67" w14:textId="6D28815F" w:rsidR="004C0716" w:rsidRDefault="004C0716">
      <w:pPr>
        <w:rPr>
          <w:sz w:val="22"/>
        </w:rPr>
      </w:pPr>
      <w:r>
        <w:rPr>
          <w:sz w:val="22"/>
        </w:rPr>
        <w:t xml:space="preserve">WHEREAS, The </w:t>
      </w:r>
      <w:r w:rsidR="0035792A" w:rsidRPr="0035792A">
        <w:rPr>
          <w:sz w:val="22"/>
        </w:rPr>
        <w:t>Columbia Conservation District</w:t>
      </w:r>
      <w:r w:rsidR="0035792A">
        <w:rPr>
          <w:sz w:val="22"/>
        </w:rPr>
        <w:t xml:space="preserve"> intent is to manage their cash assets to maximize return in a timely manner</w:t>
      </w:r>
      <w:r>
        <w:rPr>
          <w:sz w:val="22"/>
        </w:rPr>
        <w:t xml:space="preserve">; </w:t>
      </w:r>
      <w:r w:rsidR="00DE6CAE">
        <w:rPr>
          <w:sz w:val="22"/>
        </w:rPr>
        <w:t>therefore,</w:t>
      </w:r>
      <w:r>
        <w:rPr>
          <w:sz w:val="22"/>
        </w:rPr>
        <w:t xml:space="preserve"> be it </w:t>
      </w:r>
    </w:p>
    <w:p w14:paraId="278792D4" w14:textId="77777777" w:rsidR="004C0716" w:rsidRDefault="004C0716">
      <w:pPr>
        <w:rPr>
          <w:sz w:val="22"/>
        </w:rPr>
      </w:pPr>
    </w:p>
    <w:p w14:paraId="1718A184" w14:textId="6DA5C274" w:rsidR="000371A7" w:rsidRDefault="004C0716">
      <w:pPr>
        <w:rPr>
          <w:sz w:val="22"/>
        </w:rPr>
      </w:pPr>
      <w:r>
        <w:rPr>
          <w:sz w:val="22"/>
        </w:rPr>
        <w:t xml:space="preserve">RESOLVED, that the Columbia Conservation District </w:t>
      </w:r>
      <w:r w:rsidR="008B2302">
        <w:rPr>
          <w:sz w:val="22"/>
        </w:rPr>
        <w:t>board o</w:t>
      </w:r>
      <w:r w:rsidR="00CB5AF4">
        <w:rPr>
          <w:sz w:val="22"/>
        </w:rPr>
        <w:t>f</w:t>
      </w:r>
      <w:r w:rsidR="008B2302">
        <w:rPr>
          <w:sz w:val="22"/>
        </w:rPr>
        <w:t xml:space="preserve"> supervisor</w:t>
      </w:r>
      <w:r w:rsidR="000371A7">
        <w:rPr>
          <w:sz w:val="22"/>
        </w:rPr>
        <w:t xml:space="preserve"> previously </w:t>
      </w:r>
      <w:r w:rsidR="008B2302">
        <w:rPr>
          <w:sz w:val="22"/>
        </w:rPr>
        <w:t>associated</w:t>
      </w:r>
      <w:r w:rsidR="000371A7">
        <w:rPr>
          <w:sz w:val="22"/>
        </w:rPr>
        <w:t xml:space="preserve"> with financial accounting for the purposes of 89.08.210, </w:t>
      </w:r>
      <w:r w:rsidR="00DE6CAE">
        <w:rPr>
          <w:sz w:val="22"/>
        </w:rPr>
        <w:t>David Carlton</w:t>
      </w:r>
      <w:r w:rsidR="000371A7">
        <w:rPr>
          <w:sz w:val="22"/>
        </w:rPr>
        <w:t xml:space="preserve">, be removed from the Bank of Eastern Washington as signing authority, </w:t>
      </w:r>
    </w:p>
    <w:p w14:paraId="26F90EE9" w14:textId="77777777" w:rsidR="000371A7" w:rsidRDefault="000371A7">
      <w:pPr>
        <w:rPr>
          <w:sz w:val="22"/>
        </w:rPr>
      </w:pPr>
    </w:p>
    <w:p w14:paraId="3BBDBED6" w14:textId="0B15E801" w:rsidR="004C0716" w:rsidRDefault="000371A7">
      <w:pPr>
        <w:rPr>
          <w:sz w:val="22"/>
        </w:rPr>
      </w:pPr>
      <w:r>
        <w:rPr>
          <w:sz w:val="22"/>
        </w:rPr>
        <w:t xml:space="preserve">and add the Columbia Conservation District </w:t>
      </w:r>
      <w:r w:rsidR="008B2302">
        <w:rPr>
          <w:sz w:val="22"/>
        </w:rPr>
        <w:t xml:space="preserve">board of </w:t>
      </w:r>
      <w:r w:rsidR="00920FE9">
        <w:rPr>
          <w:sz w:val="22"/>
        </w:rPr>
        <w:t>supervisor</w:t>
      </w:r>
      <w:r>
        <w:rPr>
          <w:sz w:val="22"/>
        </w:rPr>
        <w:t xml:space="preserve"> currently </w:t>
      </w:r>
      <w:r w:rsidR="00920FE9">
        <w:rPr>
          <w:sz w:val="22"/>
        </w:rPr>
        <w:t>associated</w:t>
      </w:r>
      <w:r w:rsidR="004C0716">
        <w:rPr>
          <w:sz w:val="22"/>
        </w:rPr>
        <w:t xml:space="preserve"> with financial accounting for purpose</w:t>
      </w:r>
      <w:r w:rsidR="0035792A">
        <w:rPr>
          <w:sz w:val="22"/>
        </w:rPr>
        <w:t>s of 89.08.210</w:t>
      </w:r>
      <w:r w:rsidR="004C0716">
        <w:rPr>
          <w:sz w:val="22"/>
        </w:rPr>
        <w:t xml:space="preserve">, </w:t>
      </w:r>
      <w:r w:rsidR="00C766DA">
        <w:rPr>
          <w:sz w:val="22"/>
        </w:rPr>
        <w:t>Zane Patton</w:t>
      </w:r>
      <w:r w:rsidR="008B2302">
        <w:rPr>
          <w:sz w:val="22"/>
        </w:rPr>
        <w:t>,</w:t>
      </w:r>
      <w:r w:rsidR="004C0716">
        <w:rPr>
          <w:sz w:val="22"/>
        </w:rPr>
        <w:t xml:space="preserve"> </w:t>
      </w:r>
      <w:r w:rsidR="0035792A">
        <w:rPr>
          <w:sz w:val="22"/>
        </w:rPr>
        <w:t xml:space="preserve">is given signing authority on </w:t>
      </w:r>
      <w:r>
        <w:rPr>
          <w:sz w:val="22"/>
        </w:rPr>
        <w:t>Bank of Eastern Washington</w:t>
      </w:r>
      <w:r w:rsidR="0035792A">
        <w:rPr>
          <w:sz w:val="22"/>
        </w:rPr>
        <w:t xml:space="preserve"> </w:t>
      </w:r>
      <w:r>
        <w:rPr>
          <w:sz w:val="22"/>
        </w:rPr>
        <w:t>b</w:t>
      </w:r>
      <w:r w:rsidR="0035792A">
        <w:rPr>
          <w:sz w:val="22"/>
        </w:rPr>
        <w:t xml:space="preserve">ank </w:t>
      </w:r>
      <w:r>
        <w:rPr>
          <w:sz w:val="22"/>
        </w:rPr>
        <w:t>a</w:t>
      </w:r>
      <w:r w:rsidR="0035792A">
        <w:rPr>
          <w:sz w:val="22"/>
        </w:rPr>
        <w:t>ccounts.</w:t>
      </w:r>
      <w:r>
        <w:rPr>
          <w:sz w:val="22"/>
        </w:rPr>
        <w:t xml:space="preserve"> </w:t>
      </w:r>
    </w:p>
    <w:p w14:paraId="794EE870" w14:textId="77777777" w:rsidR="0035792A" w:rsidRDefault="0035792A">
      <w:pPr>
        <w:rPr>
          <w:sz w:val="22"/>
        </w:rPr>
      </w:pPr>
    </w:p>
    <w:p w14:paraId="63380294" w14:textId="77777777" w:rsidR="004C0716" w:rsidRDefault="004C0716">
      <w:pPr>
        <w:rPr>
          <w:sz w:val="22"/>
        </w:rPr>
      </w:pPr>
    </w:p>
    <w:p w14:paraId="76C7C533" w14:textId="77777777" w:rsidR="004C0716" w:rsidRDefault="004C0716">
      <w:pPr>
        <w:rPr>
          <w:sz w:val="22"/>
        </w:rPr>
      </w:pPr>
    </w:p>
    <w:p w14:paraId="68E522C5" w14:textId="77777777" w:rsidR="004C0716" w:rsidRDefault="004C0716">
      <w:pPr>
        <w:rPr>
          <w:sz w:val="22"/>
        </w:rPr>
      </w:pPr>
    </w:p>
    <w:p w14:paraId="3973D97A" w14:textId="7559B4F9" w:rsidR="004C0716" w:rsidRDefault="004C0716">
      <w:pPr>
        <w:rPr>
          <w:sz w:val="22"/>
        </w:rPr>
      </w:pPr>
      <w:r>
        <w:rPr>
          <w:sz w:val="22"/>
        </w:rPr>
        <w:t>DATED th</w:t>
      </w:r>
      <w:r w:rsidR="00C766DA">
        <w:rPr>
          <w:sz w:val="22"/>
        </w:rPr>
        <w:t>e 13</w:t>
      </w:r>
      <w:r w:rsidR="008B2302" w:rsidRPr="008B2302">
        <w:rPr>
          <w:sz w:val="22"/>
          <w:vertAlign w:val="superscript"/>
        </w:rPr>
        <w:t>th</w:t>
      </w:r>
      <w:r w:rsidR="000371A7">
        <w:rPr>
          <w:sz w:val="22"/>
        </w:rPr>
        <w:t xml:space="preserve"> </w:t>
      </w:r>
      <w:r>
        <w:rPr>
          <w:sz w:val="22"/>
        </w:rPr>
        <w:t xml:space="preserve">day of </w:t>
      </w:r>
      <w:r w:rsidR="00C766DA">
        <w:rPr>
          <w:sz w:val="22"/>
        </w:rPr>
        <w:t>November</w:t>
      </w:r>
      <w:r w:rsidR="008B2302">
        <w:rPr>
          <w:sz w:val="22"/>
        </w:rPr>
        <w:t>, 202</w:t>
      </w:r>
      <w:r w:rsidR="00C766DA">
        <w:rPr>
          <w:sz w:val="22"/>
        </w:rPr>
        <w:t>4</w:t>
      </w:r>
    </w:p>
    <w:p w14:paraId="2C6AE51A" w14:textId="77777777" w:rsidR="004C0716" w:rsidRDefault="004C0716">
      <w:pPr>
        <w:rPr>
          <w:sz w:val="22"/>
        </w:rPr>
      </w:pPr>
    </w:p>
    <w:p w14:paraId="1BE3F0BD" w14:textId="77777777" w:rsidR="004C0716" w:rsidRDefault="004C0716">
      <w:pPr>
        <w:rPr>
          <w:sz w:val="22"/>
        </w:rPr>
      </w:pPr>
    </w:p>
    <w:p w14:paraId="1297316B" w14:textId="77777777" w:rsidR="004C0716" w:rsidRDefault="004C0716">
      <w:pPr>
        <w:rPr>
          <w:sz w:val="22"/>
        </w:rPr>
      </w:pPr>
    </w:p>
    <w:p w14:paraId="4D4F9689" w14:textId="77777777" w:rsidR="004C0716" w:rsidRDefault="004C0716">
      <w:pPr>
        <w:rPr>
          <w:sz w:val="22"/>
        </w:rPr>
      </w:pPr>
    </w:p>
    <w:p w14:paraId="014ED63F" w14:textId="77777777" w:rsidR="004C0716" w:rsidRDefault="004C0716">
      <w:pPr>
        <w:rPr>
          <w:sz w:val="22"/>
        </w:rPr>
      </w:pPr>
    </w:p>
    <w:p w14:paraId="487DE582" w14:textId="77777777" w:rsidR="000371A7" w:rsidRDefault="004C0716">
      <w:pPr>
        <w:rPr>
          <w:sz w:val="22"/>
        </w:rPr>
      </w:pPr>
      <w:r>
        <w:rPr>
          <w:sz w:val="22"/>
        </w:rPr>
        <w:t xml:space="preserve">________________________________________________, </w:t>
      </w:r>
      <w:r w:rsidR="008B2302">
        <w:rPr>
          <w:sz w:val="22"/>
        </w:rPr>
        <w:t>Clay Hutchens</w:t>
      </w:r>
      <w:r w:rsidR="000371A7">
        <w:rPr>
          <w:sz w:val="22"/>
        </w:rPr>
        <w:t>, Chair</w:t>
      </w:r>
    </w:p>
    <w:p w14:paraId="20DA9607" w14:textId="77777777" w:rsidR="000371A7" w:rsidRDefault="000371A7">
      <w:pPr>
        <w:rPr>
          <w:sz w:val="22"/>
        </w:rPr>
      </w:pPr>
    </w:p>
    <w:p w14:paraId="7CBA5BC3" w14:textId="77777777" w:rsidR="000371A7" w:rsidRDefault="000371A7" w:rsidP="000371A7">
      <w:pPr>
        <w:rPr>
          <w:sz w:val="22"/>
        </w:rPr>
      </w:pPr>
    </w:p>
    <w:p w14:paraId="145F4426" w14:textId="77777777" w:rsidR="000371A7" w:rsidRDefault="000371A7" w:rsidP="000371A7">
      <w:pPr>
        <w:rPr>
          <w:sz w:val="22"/>
        </w:rPr>
      </w:pPr>
      <w:r>
        <w:rPr>
          <w:sz w:val="22"/>
        </w:rPr>
        <w:t xml:space="preserve">________________________________________________, </w:t>
      </w:r>
      <w:r w:rsidR="008B2302">
        <w:rPr>
          <w:sz w:val="22"/>
        </w:rPr>
        <w:t>Charlie Mead</w:t>
      </w:r>
    </w:p>
    <w:p w14:paraId="25C62678" w14:textId="77777777" w:rsidR="000371A7" w:rsidRDefault="000371A7">
      <w:pPr>
        <w:rPr>
          <w:sz w:val="22"/>
        </w:rPr>
      </w:pPr>
    </w:p>
    <w:p w14:paraId="3DBE9A11" w14:textId="77777777" w:rsidR="000371A7" w:rsidRDefault="000371A7">
      <w:pPr>
        <w:rPr>
          <w:sz w:val="22"/>
        </w:rPr>
      </w:pPr>
    </w:p>
    <w:p w14:paraId="54295B29" w14:textId="77777777" w:rsidR="000371A7" w:rsidRDefault="000371A7" w:rsidP="000371A7">
      <w:pPr>
        <w:rPr>
          <w:sz w:val="22"/>
        </w:rPr>
      </w:pPr>
    </w:p>
    <w:p w14:paraId="519B1DB1" w14:textId="77777777" w:rsidR="000371A7" w:rsidRDefault="000371A7" w:rsidP="000371A7">
      <w:pPr>
        <w:rPr>
          <w:sz w:val="22"/>
        </w:rPr>
      </w:pPr>
      <w:r>
        <w:rPr>
          <w:sz w:val="22"/>
        </w:rPr>
        <w:t>________________________________________________, Cody Chapman</w:t>
      </w:r>
    </w:p>
    <w:p w14:paraId="46CEFB6C" w14:textId="77777777" w:rsidR="000371A7" w:rsidRDefault="000371A7">
      <w:pPr>
        <w:rPr>
          <w:sz w:val="22"/>
        </w:rPr>
      </w:pPr>
    </w:p>
    <w:p w14:paraId="0D903C33" w14:textId="77777777" w:rsidR="000371A7" w:rsidRDefault="000371A7">
      <w:pPr>
        <w:rPr>
          <w:sz w:val="22"/>
        </w:rPr>
      </w:pPr>
    </w:p>
    <w:p w14:paraId="71621B75" w14:textId="77777777" w:rsidR="000371A7" w:rsidRDefault="000371A7" w:rsidP="000371A7">
      <w:pPr>
        <w:rPr>
          <w:sz w:val="22"/>
        </w:rPr>
      </w:pPr>
    </w:p>
    <w:p w14:paraId="5BC45AC7" w14:textId="77777777" w:rsidR="000371A7" w:rsidRDefault="000371A7" w:rsidP="000371A7">
      <w:pPr>
        <w:rPr>
          <w:sz w:val="22"/>
        </w:rPr>
      </w:pPr>
      <w:r>
        <w:rPr>
          <w:sz w:val="22"/>
        </w:rPr>
        <w:t xml:space="preserve">________________________________________________, </w:t>
      </w:r>
      <w:r w:rsidR="008B2302">
        <w:rPr>
          <w:sz w:val="22"/>
        </w:rPr>
        <w:t>Tye Knebel</w:t>
      </w:r>
    </w:p>
    <w:p w14:paraId="4A87A4E7" w14:textId="77777777" w:rsidR="0085010E" w:rsidRDefault="0085010E" w:rsidP="000371A7">
      <w:pPr>
        <w:rPr>
          <w:sz w:val="22"/>
        </w:rPr>
      </w:pPr>
    </w:p>
    <w:p w14:paraId="0EAB205D" w14:textId="77777777" w:rsidR="0085010E" w:rsidRDefault="0085010E" w:rsidP="000371A7">
      <w:pPr>
        <w:rPr>
          <w:sz w:val="22"/>
        </w:rPr>
      </w:pPr>
    </w:p>
    <w:p w14:paraId="23794CEF" w14:textId="4C2871AA" w:rsidR="0085010E" w:rsidRDefault="0085010E" w:rsidP="000371A7">
      <w:pPr>
        <w:rPr>
          <w:sz w:val="22"/>
        </w:rPr>
      </w:pPr>
      <w:r w:rsidRPr="0085010E">
        <w:rPr>
          <w:sz w:val="22"/>
        </w:rPr>
        <w:t xml:space="preserve">________________________________________________, </w:t>
      </w:r>
      <w:r>
        <w:rPr>
          <w:sz w:val="22"/>
        </w:rPr>
        <w:t>Zane Patton</w:t>
      </w:r>
    </w:p>
    <w:p w14:paraId="16DB6720" w14:textId="77777777" w:rsidR="000371A7" w:rsidRDefault="000371A7">
      <w:pPr>
        <w:rPr>
          <w:sz w:val="22"/>
        </w:rPr>
      </w:pPr>
    </w:p>
    <w:p w14:paraId="7A100080" w14:textId="77777777" w:rsidR="000371A7" w:rsidRDefault="000371A7">
      <w:pPr>
        <w:rPr>
          <w:sz w:val="22"/>
        </w:rPr>
      </w:pPr>
    </w:p>
    <w:p w14:paraId="52F03273" w14:textId="77777777" w:rsidR="000371A7" w:rsidRDefault="000371A7">
      <w:pPr>
        <w:rPr>
          <w:sz w:val="22"/>
        </w:rPr>
      </w:pPr>
    </w:p>
    <w:p w14:paraId="63CC3AAB" w14:textId="77777777" w:rsidR="004C0716" w:rsidRDefault="004C0716">
      <w:pPr>
        <w:rPr>
          <w:sz w:val="22"/>
        </w:rPr>
      </w:pPr>
    </w:p>
    <w:p w14:paraId="2CF3AA9B" w14:textId="77777777" w:rsidR="004C0716" w:rsidRDefault="004C0716"/>
    <w:sectPr w:rsidR="004C0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2D"/>
    <w:rsid w:val="000371A7"/>
    <w:rsid w:val="000F240F"/>
    <w:rsid w:val="001326E0"/>
    <w:rsid w:val="0015582D"/>
    <w:rsid w:val="001C24B2"/>
    <w:rsid w:val="0035792A"/>
    <w:rsid w:val="00425282"/>
    <w:rsid w:val="004C0716"/>
    <w:rsid w:val="005C1813"/>
    <w:rsid w:val="00657361"/>
    <w:rsid w:val="00677827"/>
    <w:rsid w:val="0085010E"/>
    <w:rsid w:val="008B2302"/>
    <w:rsid w:val="00920FE9"/>
    <w:rsid w:val="00A451BF"/>
    <w:rsid w:val="00C766DA"/>
    <w:rsid w:val="00CB5AF4"/>
    <w:rsid w:val="00CE17A5"/>
    <w:rsid w:val="00DE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6B3C4D"/>
  <w15:chartTrackingRefBased/>
  <w15:docId w15:val="{A95BC7D3-186B-4E2D-8712-791799BD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color w:val="FF0000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Columbia Conservation District</vt:lpstr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Columbia Conservation District</dc:title>
  <dc:subject/>
  <dc:creator>Valued Gateway Client</dc:creator>
  <cp:keywords/>
  <dc:description/>
  <cp:lastModifiedBy>Financial Manager</cp:lastModifiedBy>
  <cp:revision>3</cp:revision>
  <cp:lastPrinted>2000-09-14T03:16:00Z</cp:lastPrinted>
  <dcterms:created xsi:type="dcterms:W3CDTF">2024-11-08T00:33:00Z</dcterms:created>
  <dcterms:modified xsi:type="dcterms:W3CDTF">2024-11-08T00:34:00Z</dcterms:modified>
</cp:coreProperties>
</file>